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D2CC" w14:textId="6A73F8ED" w:rsidR="00B949E7" w:rsidRPr="00FE5D1A" w:rsidRDefault="00B949E7" w:rsidP="00B949E7">
      <w:pPr>
        <w:rPr>
          <w:rFonts w:ascii="Arial" w:hAnsi="Arial" w:cs="Arial"/>
          <w:color w:val="00B050"/>
          <w:sz w:val="28"/>
          <w:szCs w:val="28"/>
        </w:rPr>
      </w:pPr>
      <w:r w:rsidRPr="00FE5D1A">
        <w:rPr>
          <w:rFonts w:ascii="Arial" w:hAnsi="Arial" w:cs="Arial"/>
          <w:color w:val="00B050"/>
          <w:sz w:val="28"/>
          <w:szCs w:val="28"/>
        </w:rPr>
        <w:t>Det här är en mall, som är tänkt att vara en hjälp för den som skriver årsmötesprotokoll. De punkter som enligt SFF:s klubbstadgar ska ingå i ett årsmöte finns med här. Under varje paragraf finns förslag på hur</w:t>
      </w:r>
      <w:r>
        <w:rPr>
          <w:rFonts w:ascii="Arial" w:hAnsi="Arial" w:cs="Arial"/>
          <w:color w:val="00B050"/>
          <w:sz w:val="28"/>
          <w:szCs w:val="28"/>
        </w:rPr>
        <w:t xml:space="preserve"> du</w:t>
      </w:r>
      <w:r w:rsidRPr="00FE5D1A">
        <w:rPr>
          <w:rFonts w:ascii="Arial" w:hAnsi="Arial" w:cs="Arial"/>
          <w:color w:val="00B050"/>
          <w:sz w:val="28"/>
          <w:szCs w:val="28"/>
        </w:rPr>
        <w:t xml:space="preserve"> kan formulera </w:t>
      </w:r>
      <w:r>
        <w:rPr>
          <w:rFonts w:ascii="Arial" w:hAnsi="Arial" w:cs="Arial"/>
          <w:color w:val="00B050"/>
          <w:sz w:val="28"/>
          <w:szCs w:val="28"/>
        </w:rPr>
        <w:t>d</w:t>
      </w:r>
      <w:r w:rsidRPr="00FE5D1A">
        <w:rPr>
          <w:rFonts w:ascii="Arial" w:hAnsi="Arial" w:cs="Arial"/>
          <w:color w:val="00B050"/>
          <w:sz w:val="28"/>
          <w:szCs w:val="28"/>
        </w:rPr>
        <w:t xml:space="preserve">ig. Självklart kan du ändra, lägga till </w:t>
      </w:r>
      <w:r>
        <w:rPr>
          <w:rFonts w:ascii="Arial" w:hAnsi="Arial" w:cs="Arial"/>
          <w:color w:val="00B050"/>
          <w:sz w:val="28"/>
          <w:szCs w:val="28"/>
        </w:rPr>
        <w:t>fler</w:t>
      </w:r>
      <w:r w:rsidRPr="00FE5D1A">
        <w:rPr>
          <w:rFonts w:ascii="Arial" w:hAnsi="Arial" w:cs="Arial"/>
          <w:color w:val="00B050"/>
          <w:sz w:val="28"/>
          <w:szCs w:val="28"/>
        </w:rPr>
        <w:t xml:space="preserve"> paragrafer och formulera på ett annat sätt. </w:t>
      </w:r>
      <w:r>
        <w:rPr>
          <w:rFonts w:ascii="Arial" w:hAnsi="Arial" w:cs="Arial"/>
          <w:color w:val="00B050"/>
          <w:sz w:val="28"/>
          <w:szCs w:val="28"/>
        </w:rPr>
        <w:t xml:space="preserve">Observera att du SKA ändra formuleringarna, de är bara en hjälp på vägen. </w:t>
      </w:r>
      <w:r w:rsidRPr="00FE5D1A">
        <w:rPr>
          <w:rFonts w:ascii="Arial" w:hAnsi="Arial" w:cs="Arial"/>
          <w:color w:val="00B050"/>
          <w:sz w:val="28"/>
          <w:szCs w:val="28"/>
        </w:rPr>
        <w:t>Lycka till!</w:t>
      </w:r>
    </w:p>
    <w:p w14:paraId="1949C370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36"/>
          <w:szCs w:val="36"/>
        </w:rPr>
        <w:t>Årsmötesprotokoll för [Klubbnamn]</w:t>
      </w:r>
      <w:r w:rsidRPr="00695539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t>Datum och tid: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 xml:space="preserve">Plats: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Närvarande: (du kan ange antal närvarande och bifoga närvarolista eller ange namn).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Antal röstberättigade: (ange antal medlemmar som är på plats):</w:t>
      </w:r>
    </w:p>
    <w:p w14:paraId="3DDB65AC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1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Mötets öppnande</w:t>
      </w:r>
    </w:p>
    <w:p w14:paraId="24D843FD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Ordförande hälsade alla välkomna och förklarade mötet öppnat. </w:t>
      </w:r>
    </w:p>
    <w:p w14:paraId="17B505D9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2 Fastställande av röstlängd </w:t>
      </w:r>
    </w:p>
    <w:p w14:paraId="16AE0D82" w14:textId="77777777" w:rsidR="00B949E7" w:rsidRPr="00695539" w:rsidRDefault="00B949E7" w:rsidP="00B949E7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Antalet röstberättigade medlemmar räknades och antecknades.</w:t>
      </w:r>
    </w:p>
    <w:p w14:paraId="2E48E621" w14:textId="77777777" w:rsidR="00B949E7" w:rsidRPr="00695539" w:rsidRDefault="00B949E7" w:rsidP="00B949E7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3DB158C7" w14:textId="77777777" w:rsidR="00B949E7" w:rsidRDefault="00B949E7" w:rsidP="00B949E7">
      <w:pPr>
        <w:pStyle w:val="Normalwebb"/>
        <w:ind w:left="1304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att fastställa röstlängden</w:t>
      </w:r>
      <w:r w:rsidRPr="00695539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95539">
        <w:rPr>
          <w:rFonts w:ascii="Arial" w:hAnsi="Arial" w:cs="Arial"/>
          <w:color w:val="000000" w:themeColor="text1"/>
        </w:rPr>
        <w:t>till xx antal röstberättigade medlemmar.</w:t>
      </w:r>
    </w:p>
    <w:p w14:paraId="57A7AD7F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Fråga om mötets behöriga utlysande.</w:t>
      </w:r>
    </w:p>
    <w:p w14:paraId="56B7CDDB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Ordföranden redogjorde för hur mötet utlysts, vilket var via…</w:t>
      </w:r>
    </w:p>
    <w:p w14:paraId="646139E6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00F7299D" w14:textId="77777777" w:rsidR="00B949E7" w:rsidRPr="0014771E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anse årsmötet enligt stadgarna behörigen utlyst.</w:t>
      </w:r>
    </w:p>
    <w:p w14:paraId="25042595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Fastställande av föredragningslista</w:t>
      </w:r>
    </w:p>
    <w:p w14:paraId="2B228BCA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67598E5F" w14:textId="77777777" w:rsidR="00B949E7" w:rsidRPr="00695539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 föredragningslistan enligt styrelsens förslag.</w:t>
      </w:r>
    </w:p>
    <w:p w14:paraId="71B7CDBB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eller</w:t>
      </w:r>
    </w:p>
    <w:p w14:paraId="335C60CB" w14:textId="77777777" w:rsidR="00B949E7" w:rsidRPr="00695539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 föredragningslistan med justeringen….</w:t>
      </w:r>
    </w:p>
    <w:p w14:paraId="79FA07C3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5 Val av mötesfunktionärer</w:t>
      </w:r>
    </w:p>
    <w:p w14:paraId="0808B0A4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beslutade</w:t>
      </w:r>
    </w:p>
    <w:p w14:paraId="506D2D2A" w14:textId="77777777" w:rsidR="00B949E7" w:rsidRPr="00695539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att till ordförande välja xx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att till sekreterare välja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 xml:space="preserve">att förutom mötesordföranden justera protokollet välja xx och xx till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lastRenderedPageBreak/>
        <w:t>justerare (2 personer)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att till rösträknare välja xx och xx (2 personer)</w:t>
      </w:r>
    </w:p>
    <w:p w14:paraId="076A76D5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6 Föredragning av klubbens verksamhets- och förvaltningsberättelse</w:t>
      </w:r>
    </w:p>
    <w:p w14:paraId="1A5D834D" w14:textId="77777777" w:rsidR="00B949E7" w:rsidRPr="00695539" w:rsidRDefault="00B949E7" w:rsidP="00B949E7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Föredragning av verksamhetsberättelse gjordes av ordföranden, och föredragning av den ekonomiska förvaltningsberättelsen gjordes av kassören.</w:t>
      </w:r>
    </w:p>
    <w:p w14:paraId="1082E41D" w14:textId="77777777" w:rsidR="00B949E7" w:rsidRPr="00695539" w:rsidRDefault="00B949E7" w:rsidP="00B949E7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0875D66C" w14:textId="77777777" w:rsidR="00B949E7" w:rsidRPr="00695539" w:rsidRDefault="00B949E7" w:rsidP="00B949E7">
      <w:pPr>
        <w:pStyle w:val="Normalwebb"/>
        <w:ind w:left="1304"/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</w:pPr>
      <w:r w:rsidRPr="00695539">
        <w:rPr>
          <w:rFonts w:ascii="Arial" w:hAnsi="Arial" w:cs="Arial"/>
          <w:color w:val="000000" w:themeColor="text1"/>
        </w:rPr>
        <w:t>att godkänna verksamhetsberättelse och ekonomisk förvaltningsberättelse och lägga dessa till handlingarna.</w:t>
      </w:r>
      <w:r w:rsidRPr="00695539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BAFB551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7 Föredragning av revisorernas berättelse</w:t>
      </w:r>
    </w:p>
    <w:p w14:paraId="0ECBB43A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Revisorn läste upp revisorernas berättelse.</w:t>
      </w:r>
    </w:p>
    <w:p w14:paraId="37CDD9B5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6F25B6EA" w14:textId="77777777" w:rsidR="00B949E7" w:rsidRPr="00695539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godkänna revisionsberättelsen och lägga den till handlingarna.</w:t>
      </w:r>
    </w:p>
    <w:p w14:paraId="14E717C3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>§ 8 Fråga om ansvarsfrihet för klubbstyrelsen</w:t>
      </w:r>
    </w:p>
    <w:p w14:paraId="008744C6" w14:textId="77777777" w:rsidR="00B949E7" w:rsidRPr="00695539" w:rsidRDefault="00B949E7" w:rsidP="00B949E7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6066047E" w14:textId="77777777" w:rsidR="00B949E7" w:rsidRPr="00695539" w:rsidRDefault="00B949E7" w:rsidP="00B949E7">
      <w:pPr>
        <w:pStyle w:val="Normalwebb"/>
        <w:ind w:left="1304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>att bevilja den avgående styrelsen ansvarsfrihet för verksamhetsåret xx.</w:t>
      </w:r>
    </w:p>
    <w:p w14:paraId="24BE0EFA" w14:textId="6CB54951" w:rsidR="00B949E7" w:rsidRPr="00B949E7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9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Informera om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nya 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stadgar efter förbundsmöte </w:t>
      </w:r>
    </w:p>
    <w:p w14:paraId="2C294CC1" w14:textId="2073CCF2" w:rsidR="00B949E7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Ordföranden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 redogjorde för vilka stadgar som uppdaterades </w:t>
      </w:r>
      <w:r>
        <w:rPr>
          <w:rFonts w:ascii="Arial" w:hAnsi="Arial" w:cs="Arial"/>
          <w:color w:val="000000" w:themeColor="text1"/>
          <w:sz w:val="24"/>
          <w:szCs w:val="24"/>
        </w:rPr>
        <w:t>på senaste förbundsmötet.</w:t>
      </w:r>
    </w:p>
    <w:p w14:paraId="32F0EF2E" w14:textId="7743A545" w:rsidR="00B949E7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Eller </w:t>
      </w:r>
    </w:p>
    <w:p w14:paraId="280D0809" w14:textId="7C93BF99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Ingen information finns </w:t>
      </w:r>
      <w:r>
        <w:rPr>
          <w:rFonts w:ascii="Arial" w:hAnsi="Arial" w:cs="Arial"/>
          <w:color w:val="000000" w:themeColor="text1"/>
          <w:sz w:val="24"/>
          <w:szCs w:val="24"/>
        </w:rPr>
        <w:t>då det inte varit något förbundsmöte det senaste året.</w:t>
      </w:r>
    </w:p>
    <w:p w14:paraId="5BEA38ED" w14:textId="77777777" w:rsidR="00B949E7" w:rsidRPr="00695539" w:rsidRDefault="00B949E7" w:rsidP="00B949E7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0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Behandling av inkomna motioner och styrelsens förslag</w:t>
      </w:r>
      <w:r w:rsidRPr="00695539">
        <w:rPr>
          <w:rFonts w:ascii="TimesNewRomanPS" w:hAnsi="TimesNewRomanPS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396C61F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Inga motioner eller förslag från styrelsen hade inkommit till årsmötet </w:t>
      </w:r>
    </w:p>
    <w:p w14:paraId="0A3B6DEE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eller </w:t>
      </w:r>
    </w:p>
    <w:p w14:paraId="24F4EEB2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Diskussion om motioner och styrelsens förslag…</w:t>
      </w:r>
    </w:p>
    <w:p w14:paraId="6375F515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3F481F57" w14:textId="77777777" w:rsidR="00B949E7" w:rsidRPr="00A51C37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att… (beslut om motioner och styrelsens förslag) </w:t>
      </w:r>
    </w:p>
    <w:p w14:paraId="4CE717FC" w14:textId="77777777" w:rsidR="00B949E7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11 Fastställande av verksamhetsplan</w:t>
      </w:r>
    </w:p>
    <w:p w14:paraId="588FEE0B" w14:textId="77777777" w:rsidR="00B949E7" w:rsidRPr="00695539" w:rsidRDefault="00B949E7" w:rsidP="00B949E7">
      <w:pPr>
        <w:pStyle w:val="Normalweb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Styrelsen föredrog förslaget till verksamhetsplan för kommande period.</w:t>
      </w:r>
    </w:p>
    <w:p w14:paraId="24AC117C" w14:textId="77777777" w:rsidR="00B949E7" w:rsidRPr="00695539" w:rsidRDefault="00B949E7" w:rsidP="00B949E7">
      <w:pPr>
        <w:pStyle w:val="Normalwebb"/>
        <w:rPr>
          <w:rFonts w:ascii="Arial" w:hAnsi="Arial" w:cs="Arial"/>
          <w:color w:val="000000" w:themeColor="text1"/>
        </w:rPr>
      </w:pPr>
      <w:r w:rsidRPr="00695539">
        <w:rPr>
          <w:rFonts w:ascii="Arial" w:hAnsi="Arial" w:cs="Arial"/>
          <w:color w:val="000000" w:themeColor="text1"/>
        </w:rPr>
        <w:t xml:space="preserve">Årsmötet beslutade </w:t>
      </w:r>
    </w:p>
    <w:p w14:paraId="782794B1" w14:textId="77777777" w:rsidR="00B949E7" w:rsidRPr="00861D47" w:rsidRDefault="00B949E7" w:rsidP="00B949E7">
      <w:pPr>
        <w:pStyle w:val="Normalwebb"/>
        <w:ind w:left="1304"/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</w:pPr>
      <w:r w:rsidRPr="00695539">
        <w:rPr>
          <w:rFonts w:ascii="Arial" w:hAnsi="Arial" w:cs="Arial"/>
          <w:color w:val="000000" w:themeColor="text1"/>
        </w:rPr>
        <w:lastRenderedPageBreak/>
        <w:t>att godkänna verksamhet</w:t>
      </w:r>
      <w:r>
        <w:rPr>
          <w:rFonts w:ascii="Arial" w:hAnsi="Arial" w:cs="Arial"/>
          <w:color w:val="000000" w:themeColor="text1"/>
        </w:rPr>
        <w:t>splanen för kommande år</w:t>
      </w:r>
    </w:p>
    <w:p w14:paraId="2180318E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12 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Fastställande av medlemsavgift </w:t>
      </w:r>
    </w:p>
    <w:p w14:paraId="4DF9D39A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Ordföranden redogjorde för klubbstyrelsens förslag till medlemsavgift. </w:t>
      </w:r>
    </w:p>
    <w:p w14:paraId="04378B92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61F22499" w14:textId="77777777" w:rsidR="00B949E7" w:rsidRPr="00695539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 årsavgiften för år xx till xx.</w:t>
      </w:r>
    </w:p>
    <w:p w14:paraId="2172E324" w14:textId="77777777" w:rsidR="00B949E7" w:rsidRDefault="00B949E7" w:rsidP="00B949E7">
      <w:pPr>
        <w:pStyle w:val="Normalwebb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§ 13 Fastställande av budget</w:t>
      </w:r>
    </w:p>
    <w:p w14:paraId="4F80A296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Kassören gick igenom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föreslagen budget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EA2B69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76902997" w14:textId="77777777" w:rsidR="00B949E7" w:rsidRPr="00861D47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budgeten enligt förslaget.</w:t>
      </w:r>
    </w:p>
    <w:p w14:paraId="13988CE1" w14:textId="77777777" w:rsidR="00B949E7" w:rsidRDefault="00B949E7" w:rsidP="00B949E7">
      <w:pPr>
        <w:pStyle w:val="Normalwebb"/>
        <w:rPr>
          <w:rFonts w:ascii="Arial" w:hAnsi="Arial" w:cs="Arial"/>
          <w:b/>
          <w:bCs/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Fastställande av antal ledamöter i klubbstyrelsen</w:t>
      </w:r>
    </w:p>
    <w:p w14:paraId="5E61535A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Förslag: Klubbstyrelsen ska bestå av ordförande, kassör, sekreterare och ytterligare xx ledamöter</w:t>
      </w:r>
    </w:p>
    <w:p w14:paraId="56C785B3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Årsmötet beslutade </w:t>
      </w:r>
    </w:p>
    <w:p w14:paraId="3F611458" w14:textId="77777777" w:rsidR="00B949E7" w:rsidRPr="0014771E" w:rsidRDefault="00B949E7" w:rsidP="00B949E7">
      <w:pPr>
        <w:ind w:left="1304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fastställa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antalet ledamöter enligt förslaget.</w:t>
      </w:r>
    </w:p>
    <w:p w14:paraId="0A565887" w14:textId="77777777" w:rsidR="00B949E7" w:rsidRPr="00695539" w:rsidRDefault="00B949E7" w:rsidP="00B949E7">
      <w:pPr>
        <w:pStyle w:val="Normalwebb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§ 15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styrelse</w:t>
      </w:r>
    </w:p>
    <w:p w14:paraId="2D8EDD61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Valberedningen föreslog årsmötet besluta att till klubbstyrelsen välja följande personer: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5CCF9DC4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ordförande välja xx (på xx år)</w:t>
      </w:r>
    </w:p>
    <w:p w14:paraId="23E445A4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kassör välja xx (på xx år)</w:t>
      </w:r>
    </w:p>
    <w:p w14:paraId="07506B77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sekreterare välja (xx på xx år)</w:t>
      </w:r>
    </w:p>
    <w:p w14:paraId="33376143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ledamot välja xx (på xx år)</w:t>
      </w:r>
    </w:p>
    <w:p w14:paraId="6E9B278C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ledamot välja xx (på xx år)</w:t>
      </w:r>
    </w:p>
    <w:p w14:paraId="51490864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ledamot välja xx (på xx år)</w:t>
      </w:r>
    </w:p>
    <w:p w14:paraId="79D3B8C5" w14:textId="77777777" w:rsidR="00B949E7" w:rsidRPr="00695539" w:rsidRDefault="00B949E7" w:rsidP="00B949E7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revisorer och revisorssuppleanter</w:t>
      </w:r>
    </w:p>
    <w:p w14:paraId="4A64529B" w14:textId="77777777" w:rsidR="00B949E7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Valberedningen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föreslår årsmötet att välja följande personer: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05C1D383" w14:textId="77777777" w:rsidR="00B949E7" w:rsidRPr="0014771E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beslutade</w:t>
      </w:r>
    </w:p>
    <w:p w14:paraId="77DBFBD6" w14:textId="77777777" w:rsidR="00B949E7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suppleant välja xx (på xx år)</w:t>
      </w:r>
    </w:p>
    <w:p w14:paraId="4D594A3C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suppleant välja xx (på xx år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7581C59F" w14:textId="77777777" w:rsidR="00B949E7" w:rsidRPr="00695539" w:rsidRDefault="00B949E7" w:rsidP="00B949E7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7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</w:t>
      </w:r>
      <w:r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 xml:space="preserve">revisorer </w:t>
      </w:r>
    </w:p>
    <w:p w14:paraId="0E875F33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Valberedningen föreslog årsmötet besluta </w:t>
      </w:r>
      <w:r>
        <w:rPr>
          <w:rFonts w:ascii="Arial" w:hAnsi="Arial" w:cs="Arial"/>
          <w:color w:val="000000" w:themeColor="text1"/>
          <w:sz w:val="24"/>
          <w:szCs w:val="24"/>
        </w:rPr>
        <w:t>att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 välja följande personer: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7A5BD35B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revisorer välja xx och xx (på xx år)</w:t>
      </w:r>
    </w:p>
    <w:p w14:paraId="2FC8543A" w14:textId="77777777" w:rsidR="00B949E7" w:rsidRPr="0014771E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revisorssuppleanter välja xx och xx (på xx år)</w:t>
      </w:r>
    </w:p>
    <w:p w14:paraId="33540CD0" w14:textId="77777777" w:rsidR="00B949E7" w:rsidRPr="00695539" w:rsidRDefault="00B949E7" w:rsidP="00B949E7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>§ 1</w:t>
      </w:r>
      <w:r>
        <w:rPr>
          <w:rFonts w:ascii="Arial" w:hAnsi="Arial" w:cs="Arial"/>
          <w:b/>
          <w:bCs/>
          <w:color w:val="000000" w:themeColor="text1"/>
        </w:rPr>
        <w:t>8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</w:t>
      </w:r>
      <w:r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revisorssuppleanter</w:t>
      </w:r>
    </w:p>
    <w:p w14:paraId="3A7C55F0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Valberedningen föreslog årsmötet besluta att välja följande personer: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4EF9B1E0" w14:textId="77777777" w:rsidR="00B949E7" w:rsidRPr="0014771E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revisorssuppleanter välja xx och xx (på xx år)</w:t>
      </w:r>
    </w:p>
    <w:p w14:paraId="5C29C879" w14:textId="77777777" w:rsidR="00B949E7" w:rsidRPr="00695539" w:rsidRDefault="00B949E7" w:rsidP="00B949E7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19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ombud</w:t>
      </w:r>
    </w:p>
    <w:p w14:paraId="49FCAB97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beslutade</w:t>
      </w:r>
    </w:p>
    <w:p w14:paraId="7D4F8D54" w14:textId="77777777" w:rsidR="00B949E7" w:rsidRPr="00695539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att som ombud till förbundsmötet välja </w:t>
      </w:r>
      <w:r>
        <w:rPr>
          <w:rFonts w:ascii="Arial" w:hAnsi="Arial" w:cs="Arial"/>
          <w:color w:val="000000" w:themeColor="text1"/>
          <w:sz w:val="24"/>
          <w:szCs w:val="24"/>
        </w:rPr>
        <w:t>xxx</w:t>
      </w:r>
    </w:p>
    <w:p w14:paraId="6FEDC8AC" w14:textId="77777777" w:rsidR="00B949E7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som ombud till distriktsårsmötet välja xx</w:t>
      </w:r>
      <w:r>
        <w:rPr>
          <w:rFonts w:ascii="Arial" w:hAnsi="Arial" w:cs="Arial"/>
          <w:color w:val="000000" w:themeColor="text1"/>
          <w:sz w:val="24"/>
          <w:szCs w:val="24"/>
        </w:rPr>
        <w:t>x</w:t>
      </w:r>
    </w:p>
    <w:p w14:paraId="103863C0" w14:textId="77777777" w:rsidR="00B949E7" w:rsidRPr="00695539" w:rsidRDefault="00B949E7" w:rsidP="00B949E7">
      <w:pPr>
        <w:pStyle w:val="Normalwebb"/>
        <w:rPr>
          <w:color w:val="000000" w:themeColor="text1"/>
        </w:rPr>
      </w:pPr>
      <w:r w:rsidRPr="00695539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20</w:t>
      </w:r>
      <w:r w:rsidRPr="00695539">
        <w:rPr>
          <w:rFonts w:ascii="Arial" w:hAnsi="Arial" w:cs="Arial"/>
          <w:b/>
          <w:bCs/>
          <w:color w:val="000000" w:themeColor="text1"/>
        </w:rPr>
        <w:t xml:space="preserve"> </w:t>
      </w:r>
      <w:r w:rsidRPr="00695539">
        <w:rPr>
          <w:rFonts w:ascii="Arial" w:eastAsiaTheme="minorEastAsia" w:hAnsi="Arial" w:cs="Arial"/>
          <w:b/>
          <w:bCs/>
          <w:color w:val="000000" w:themeColor="text1"/>
        </w:rPr>
        <w:t>Val av valberedning</w:t>
      </w:r>
    </w:p>
    <w:p w14:paraId="5E577A90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Årsmötet föreslog välja följande personer: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Årsmötet beslutade</w:t>
      </w:r>
    </w:p>
    <w:p w14:paraId="5D05E0E5" w14:textId="77777777" w:rsidR="00B949E7" w:rsidRPr="0014771E" w:rsidRDefault="00B949E7" w:rsidP="00B949E7">
      <w:pPr>
        <w:pStyle w:val="Liststycke"/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att till valberedning välja xx och xx (på xx år)</w:t>
      </w:r>
    </w:p>
    <w:p w14:paraId="45919153" w14:textId="77777777" w:rsidR="00B949E7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21 Övriga frågor</w:t>
      </w:r>
    </w:p>
    <w:p w14:paraId="7C80F8B6" w14:textId="77777777" w:rsidR="00B949E7" w:rsidRPr="00861D47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Inga övriga frågor togs upp </w:t>
      </w:r>
    </w:p>
    <w:p w14:paraId="7AD25CF8" w14:textId="77777777" w:rsidR="00B949E7" w:rsidRPr="00695539" w:rsidRDefault="00B949E7" w:rsidP="00B949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22</w:t>
      </w:r>
      <w:r w:rsidRPr="006955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Avslutning </w:t>
      </w:r>
    </w:p>
    <w:p w14:paraId="734583DC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 xml:space="preserve">Ordförande tackade medlemmarna för visat intresse och förklarade mötet avslutat. </w:t>
      </w:r>
    </w:p>
    <w:p w14:paraId="4CE0932B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E7AC963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8CC2F8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...................................................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 xml:space="preserve">Sekreterare 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Mötesordförande</w:t>
      </w:r>
    </w:p>
    <w:p w14:paraId="5E205C10" w14:textId="77777777" w:rsidR="00B949E7" w:rsidRPr="00695539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78C5F4" w14:textId="77777777" w:rsidR="00B949E7" w:rsidRPr="00A51C37" w:rsidRDefault="00B949E7" w:rsidP="00B949E7">
      <w:pPr>
        <w:rPr>
          <w:rFonts w:ascii="Arial" w:hAnsi="Arial" w:cs="Arial"/>
          <w:color w:val="000000" w:themeColor="text1"/>
          <w:sz w:val="24"/>
          <w:szCs w:val="24"/>
        </w:rPr>
      </w:pPr>
      <w:r w:rsidRPr="00695539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................................................... 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  <w:t>Namn xx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br/>
        <w:t>Justerare</w:t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r w:rsidRPr="00695539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695539">
        <w:rPr>
          <w:rFonts w:ascii="Arial" w:hAnsi="Arial" w:cs="Arial"/>
          <w:color w:val="000000" w:themeColor="text1"/>
          <w:sz w:val="24"/>
          <w:szCs w:val="24"/>
        </w:rPr>
        <w:t>Justerare</w:t>
      </w:r>
      <w:proofErr w:type="spellEnd"/>
    </w:p>
    <w:p w14:paraId="31A06E10" w14:textId="77777777" w:rsidR="00D9694C" w:rsidRPr="00B949E7" w:rsidRDefault="00D9694C" w:rsidP="00B949E7"/>
    <w:sectPr w:rsidR="00D9694C" w:rsidRPr="00B949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6BCD" w14:textId="77777777" w:rsidR="00C25F31" w:rsidRDefault="00C25F31" w:rsidP="00184FF3">
      <w:pPr>
        <w:spacing w:after="0" w:line="240" w:lineRule="auto"/>
      </w:pPr>
      <w:r>
        <w:separator/>
      </w:r>
    </w:p>
  </w:endnote>
  <w:endnote w:type="continuationSeparator" w:id="0">
    <w:p w14:paraId="39071D16" w14:textId="77777777" w:rsidR="00C25F31" w:rsidRDefault="00C25F31" w:rsidP="001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87E6" w14:textId="77777777" w:rsidR="00C25F31" w:rsidRDefault="00C25F31" w:rsidP="00184FF3">
      <w:pPr>
        <w:spacing w:after="0" w:line="240" w:lineRule="auto"/>
      </w:pPr>
      <w:r>
        <w:separator/>
      </w:r>
    </w:p>
  </w:footnote>
  <w:footnote w:type="continuationSeparator" w:id="0">
    <w:p w14:paraId="5F937711" w14:textId="77777777" w:rsidR="00C25F31" w:rsidRDefault="00C25F31" w:rsidP="001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FC04" w14:textId="40900320" w:rsidR="00184FF3" w:rsidRDefault="00184FF3">
    <w:pPr>
      <w:pStyle w:val="Sidhuvud"/>
    </w:pPr>
    <w:r w:rsidRPr="00CA7101">
      <w:rPr>
        <w:noProof/>
      </w:rPr>
      <w:drawing>
        <wp:anchor distT="0" distB="0" distL="114300" distR="114300" simplePos="0" relativeHeight="251659264" behindDoc="1" locked="0" layoutInCell="1" allowOverlap="1" wp14:anchorId="6FD4C048" wp14:editId="5067D325">
          <wp:simplePos x="0" y="0"/>
          <wp:positionH relativeFrom="column">
            <wp:posOffset>5219700</wp:posOffset>
          </wp:positionH>
          <wp:positionV relativeFrom="paragraph">
            <wp:posOffset>139065</wp:posOffset>
          </wp:positionV>
          <wp:extent cx="660400" cy="454511"/>
          <wp:effectExtent l="0" t="0" r="6350" b="3175"/>
          <wp:wrapNone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objekt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45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EB0"/>
    <w:multiLevelType w:val="multilevel"/>
    <w:tmpl w:val="7B1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105C4"/>
    <w:multiLevelType w:val="hybridMultilevel"/>
    <w:tmpl w:val="0136D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ECA"/>
    <w:multiLevelType w:val="multilevel"/>
    <w:tmpl w:val="716C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93156"/>
    <w:multiLevelType w:val="multilevel"/>
    <w:tmpl w:val="E74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A06B6"/>
    <w:multiLevelType w:val="hybridMultilevel"/>
    <w:tmpl w:val="0136D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6C99"/>
    <w:multiLevelType w:val="hybridMultilevel"/>
    <w:tmpl w:val="0136D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7128F"/>
    <w:multiLevelType w:val="multilevel"/>
    <w:tmpl w:val="78B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81F07"/>
    <w:multiLevelType w:val="hybridMultilevel"/>
    <w:tmpl w:val="0136D0B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3ADB"/>
    <w:multiLevelType w:val="multilevel"/>
    <w:tmpl w:val="6B3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6323F"/>
    <w:multiLevelType w:val="hybridMultilevel"/>
    <w:tmpl w:val="A6C680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3552">
    <w:abstractNumId w:val="6"/>
  </w:num>
  <w:num w:numId="2" w16cid:durableId="1557202661">
    <w:abstractNumId w:val="2"/>
  </w:num>
  <w:num w:numId="3" w16cid:durableId="139270062">
    <w:abstractNumId w:val="0"/>
  </w:num>
  <w:num w:numId="4" w16cid:durableId="481970213">
    <w:abstractNumId w:val="8"/>
  </w:num>
  <w:num w:numId="5" w16cid:durableId="1640378927">
    <w:abstractNumId w:val="9"/>
  </w:num>
  <w:num w:numId="6" w16cid:durableId="19667375">
    <w:abstractNumId w:val="7"/>
  </w:num>
  <w:num w:numId="7" w16cid:durableId="34432337">
    <w:abstractNumId w:val="5"/>
  </w:num>
  <w:num w:numId="8" w16cid:durableId="1473209998">
    <w:abstractNumId w:val="1"/>
  </w:num>
  <w:num w:numId="9" w16cid:durableId="69695341">
    <w:abstractNumId w:val="3"/>
  </w:num>
  <w:num w:numId="10" w16cid:durableId="86386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0D"/>
    <w:rsid w:val="0006455C"/>
    <w:rsid w:val="000A7893"/>
    <w:rsid w:val="00123BC4"/>
    <w:rsid w:val="00157E90"/>
    <w:rsid w:val="00184FF3"/>
    <w:rsid w:val="001870C0"/>
    <w:rsid w:val="001A1083"/>
    <w:rsid w:val="00217457"/>
    <w:rsid w:val="00236C12"/>
    <w:rsid w:val="00280253"/>
    <w:rsid w:val="002C0680"/>
    <w:rsid w:val="002E5601"/>
    <w:rsid w:val="0038521D"/>
    <w:rsid w:val="004B11F0"/>
    <w:rsid w:val="00507BEB"/>
    <w:rsid w:val="00630EE3"/>
    <w:rsid w:val="00682ADA"/>
    <w:rsid w:val="006C74EB"/>
    <w:rsid w:val="00711EAE"/>
    <w:rsid w:val="00781066"/>
    <w:rsid w:val="007B2F3B"/>
    <w:rsid w:val="007D32C3"/>
    <w:rsid w:val="008011DF"/>
    <w:rsid w:val="008C09B2"/>
    <w:rsid w:val="00905EC5"/>
    <w:rsid w:val="009234D4"/>
    <w:rsid w:val="009E070D"/>
    <w:rsid w:val="00AE018C"/>
    <w:rsid w:val="00AE538F"/>
    <w:rsid w:val="00B15A73"/>
    <w:rsid w:val="00B87E0A"/>
    <w:rsid w:val="00B949E7"/>
    <w:rsid w:val="00BB0607"/>
    <w:rsid w:val="00BB72AD"/>
    <w:rsid w:val="00C25F31"/>
    <w:rsid w:val="00CA7101"/>
    <w:rsid w:val="00D32A56"/>
    <w:rsid w:val="00D53597"/>
    <w:rsid w:val="00D83A2C"/>
    <w:rsid w:val="00D9694C"/>
    <w:rsid w:val="00DE0DE0"/>
    <w:rsid w:val="00E24F0F"/>
    <w:rsid w:val="00E554C2"/>
    <w:rsid w:val="00ED56D8"/>
    <w:rsid w:val="00F20344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9B896"/>
  <w15:chartTrackingRefBased/>
  <w15:docId w15:val="{24A872DD-1453-4B39-8EFF-E840120C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0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1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NRindragbrdtext">
    <w:name w:val="TNR indrag brödtext"/>
    <w:basedOn w:val="Normal"/>
    <w:link w:val="TNRindragbrdtextChar"/>
    <w:qFormat/>
    <w:rsid w:val="002E5601"/>
    <w:pPr>
      <w:spacing w:after="0"/>
      <w:ind w:firstLine="397"/>
    </w:pPr>
    <w:rPr>
      <w:rFonts w:ascii="Times New Roman" w:hAnsi="Times New Roman" w:cs="Times New Roman"/>
      <w:sz w:val="24"/>
      <w:szCs w:val="24"/>
    </w:rPr>
  </w:style>
  <w:style w:type="character" w:customStyle="1" w:styleId="TNRindragbrdtextChar">
    <w:name w:val="TNR indrag brödtext Char"/>
    <w:basedOn w:val="Standardstycketeckensnitt"/>
    <w:link w:val="TNRindragbrdtext"/>
    <w:rsid w:val="002E5601"/>
    <w:rPr>
      <w:rFonts w:ascii="Times New Roman" w:hAnsi="Times New Roman" w:cs="Times New Roman"/>
      <w:sz w:val="24"/>
      <w:szCs w:val="24"/>
    </w:rPr>
  </w:style>
  <w:style w:type="paragraph" w:customStyle="1" w:styleId="TNRsimpel">
    <w:name w:val="TNR simpel"/>
    <w:basedOn w:val="TNRindragbrdtext"/>
    <w:link w:val="TNRsimpelChar"/>
    <w:qFormat/>
    <w:rsid w:val="002E5601"/>
    <w:pPr>
      <w:ind w:firstLine="0"/>
    </w:pPr>
  </w:style>
  <w:style w:type="character" w:customStyle="1" w:styleId="TNRsimpelChar">
    <w:name w:val="TNR simpel Char"/>
    <w:basedOn w:val="TNRindragbrdtextChar"/>
    <w:link w:val="TNRsimpel"/>
    <w:rsid w:val="002E5601"/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E0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9E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9E070D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E070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070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8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4FF3"/>
  </w:style>
  <w:style w:type="paragraph" w:styleId="Sidfot">
    <w:name w:val="footer"/>
    <w:basedOn w:val="Normal"/>
    <w:link w:val="SidfotChar"/>
    <w:uiPriority w:val="99"/>
    <w:unhideWhenUsed/>
    <w:rsid w:val="0018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4FF3"/>
  </w:style>
  <w:style w:type="paragraph" w:styleId="Liststycke">
    <w:name w:val="List Paragraph"/>
    <w:basedOn w:val="Normal"/>
    <w:uiPriority w:val="34"/>
    <w:qFormat/>
    <w:rsid w:val="00D32A5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1E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236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794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Sahlberg</dc:creator>
  <cp:keywords/>
  <dc:description/>
  <cp:lastModifiedBy>Josefin Sahlberg Frisksport</cp:lastModifiedBy>
  <cp:revision>6</cp:revision>
  <dcterms:created xsi:type="dcterms:W3CDTF">2023-02-01T14:39:00Z</dcterms:created>
  <dcterms:modified xsi:type="dcterms:W3CDTF">2024-12-12T08:54:00Z</dcterms:modified>
</cp:coreProperties>
</file>